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9E" w:rsidRPr="0048519E" w:rsidRDefault="00D5040B" w:rsidP="0048519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8519E">
        <w:rPr>
          <w:rFonts w:hint="eastAsia"/>
          <w:b/>
          <w:sz w:val="28"/>
          <w:szCs w:val="28"/>
        </w:rPr>
        <w:t>TC 46/SC 4 Plenary</w:t>
      </w:r>
      <w:r w:rsidR="0048519E">
        <w:rPr>
          <w:rFonts w:hint="eastAsia"/>
          <w:b/>
          <w:sz w:val="28"/>
          <w:szCs w:val="28"/>
        </w:rPr>
        <w:t xml:space="preserve">　　　　　</w:t>
      </w:r>
    </w:p>
    <w:p w:rsidR="00D5040B" w:rsidRDefault="00D5040B">
      <w:pPr>
        <w:rPr>
          <w:b/>
        </w:rPr>
      </w:pPr>
    </w:p>
    <w:p w:rsidR="002D4349" w:rsidRDefault="002D4349">
      <w:r>
        <w:rPr>
          <w:rFonts w:hint="eastAsia"/>
        </w:rPr>
        <w:t>日時：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13:10-16:45</w:t>
      </w:r>
    </w:p>
    <w:p w:rsidR="002D4349" w:rsidRDefault="002D4349">
      <w:r>
        <w:rPr>
          <w:rFonts w:hint="eastAsia"/>
        </w:rPr>
        <w:t>参加者：オーストラリア</w:t>
      </w:r>
      <w:r>
        <w:rPr>
          <w:rFonts w:hint="eastAsia"/>
        </w:rPr>
        <w:t>2</w:t>
      </w:r>
      <w:r>
        <w:rPr>
          <w:rFonts w:hint="eastAsia"/>
        </w:rPr>
        <w:t>、</w:t>
      </w:r>
      <w:r w:rsidR="00DC5F0F">
        <w:rPr>
          <w:rFonts w:hint="eastAsia"/>
        </w:rPr>
        <w:t>デンマーク</w:t>
      </w:r>
      <w:r w:rsidR="00DC5F0F">
        <w:rPr>
          <w:rFonts w:hint="eastAsia"/>
        </w:rPr>
        <w:t>3</w:t>
      </w:r>
      <w:r w:rsidR="00DC5F0F">
        <w:rPr>
          <w:rFonts w:hint="eastAsia"/>
        </w:rPr>
        <w:t>、</w:t>
      </w:r>
      <w:r>
        <w:rPr>
          <w:rFonts w:hint="eastAsia"/>
        </w:rPr>
        <w:t>フィンランド（議長</w:t>
      </w:r>
      <w:r>
        <w:rPr>
          <w:rFonts w:hint="eastAsia"/>
        </w:rPr>
        <w:t xml:space="preserve"> Juha Hakala</w:t>
      </w:r>
      <w:r>
        <w:rPr>
          <w:rFonts w:hint="eastAsia"/>
        </w:rPr>
        <w:t>、事務局</w:t>
      </w:r>
      <w:r w:rsidR="00D22261"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</w:rPr>
        <w:t>、</w:t>
      </w:r>
      <w:r w:rsidR="00DC5F0F">
        <w:rPr>
          <w:rFonts w:hint="eastAsia"/>
        </w:rPr>
        <w:t>フランス</w:t>
      </w:r>
      <w:r w:rsidR="00DC5F0F">
        <w:rPr>
          <w:rFonts w:hint="eastAsia"/>
        </w:rPr>
        <w:t>4</w:t>
      </w:r>
      <w:r w:rsidR="00DC5F0F">
        <w:rPr>
          <w:rFonts w:hint="eastAsia"/>
        </w:rPr>
        <w:t>、</w:t>
      </w:r>
      <w:r>
        <w:rPr>
          <w:rFonts w:hint="eastAsia"/>
        </w:rPr>
        <w:t>ドイツ</w:t>
      </w:r>
      <w:r>
        <w:rPr>
          <w:rFonts w:hint="eastAsia"/>
        </w:rPr>
        <w:t>1</w:t>
      </w:r>
      <w:r>
        <w:rPr>
          <w:rFonts w:hint="eastAsia"/>
        </w:rPr>
        <w:t>、イタリア</w:t>
      </w:r>
      <w:r>
        <w:rPr>
          <w:rFonts w:hint="eastAsia"/>
        </w:rPr>
        <w:t>1</w:t>
      </w:r>
      <w:r>
        <w:rPr>
          <w:rFonts w:hint="eastAsia"/>
        </w:rPr>
        <w:t>、</w:t>
      </w:r>
      <w:r w:rsidR="00DC5F0F">
        <w:rPr>
          <w:rFonts w:hint="eastAsia"/>
        </w:rPr>
        <w:t>日本</w:t>
      </w:r>
      <w:r w:rsidR="00DC5F0F">
        <w:rPr>
          <w:rFonts w:hint="eastAsia"/>
        </w:rPr>
        <w:t>2</w:t>
      </w:r>
      <w:r w:rsidR="00DC5F0F">
        <w:rPr>
          <w:rFonts w:hint="eastAsia"/>
        </w:rPr>
        <w:t>、韓国</w:t>
      </w:r>
      <w:r w:rsidR="00DC5F0F">
        <w:rPr>
          <w:rFonts w:hint="eastAsia"/>
        </w:rPr>
        <w:t>2</w:t>
      </w:r>
      <w:r w:rsidR="00DC5F0F">
        <w:rPr>
          <w:rFonts w:hint="eastAsia"/>
        </w:rPr>
        <w:t>、ニュージーランド</w:t>
      </w:r>
      <w:r w:rsidR="00DC5F0F">
        <w:rPr>
          <w:rFonts w:hint="eastAsia"/>
        </w:rPr>
        <w:t>1</w:t>
      </w:r>
      <w:r w:rsidR="00DC5F0F">
        <w:rPr>
          <w:rFonts w:hint="eastAsia"/>
        </w:rPr>
        <w:t>、英国</w:t>
      </w:r>
      <w:r w:rsidR="00DC5F0F">
        <w:rPr>
          <w:rFonts w:hint="eastAsia"/>
        </w:rPr>
        <w:t>2</w:t>
      </w:r>
      <w:r w:rsidR="00DC5F0F">
        <w:rPr>
          <w:rFonts w:hint="eastAsia"/>
        </w:rPr>
        <w:t>、米国</w:t>
      </w:r>
      <w:r w:rsidR="00626870">
        <w:rPr>
          <w:rFonts w:hint="eastAsia"/>
        </w:rPr>
        <w:t>2</w:t>
      </w:r>
      <w:r w:rsidR="00DC5F0F">
        <w:rPr>
          <w:rFonts w:hint="eastAsia"/>
        </w:rPr>
        <w:t>、</w:t>
      </w:r>
      <w:r w:rsidR="00DC5F0F">
        <w:rPr>
          <w:rFonts w:hint="eastAsia"/>
        </w:rPr>
        <w:t>ISO</w:t>
      </w:r>
      <w:r w:rsidR="00DC5F0F">
        <w:rPr>
          <w:rFonts w:hint="eastAsia"/>
        </w:rPr>
        <w:t>中央事務局</w:t>
      </w:r>
      <w:r w:rsidR="00DC5F0F">
        <w:rPr>
          <w:rFonts w:hint="eastAsia"/>
        </w:rPr>
        <w:t>1</w:t>
      </w:r>
    </w:p>
    <w:p w:rsidR="00DC5F0F" w:rsidRPr="002D4349" w:rsidRDefault="00DC5F0F"/>
    <w:p w:rsidR="002D4349" w:rsidRDefault="002D4349" w:rsidP="002D4349">
      <w:r>
        <w:rPr>
          <w:rFonts w:hint="eastAsia"/>
        </w:rPr>
        <w:t xml:space="preserve">1. </w:t>
      </w:r>
      <w:r>
        <w:t>Opening of the meeting</w:t>
      </w:r>
    </w:p>
    <w:p w:rsidR="002D4349" w:rsidRDefault="002D4349" w:rsidP="002D4349">
      <w:r>
        <w:t>2. Roll call of delegates</w:t>
      </w:r>
    </w:p>
    <w:p w:rsidR="002D4349" w:rsidRDefault="002D4349" w:rsidP="002D4349">
      <w:r>
        <w:t>3. Adoption of the agenda (N857)</w:t>
      </w:r>
    </w:p>
    <w:p w:rsidR="00DC5F0F" w:rsidRDefault="00DC5F0F" w:rsidP="002D4349">
      <w:r>
        <w:rPr>
          <w:rFonts w:hint="eastAsia"/>
        </w:rPr>
        <w:t xml:space="preserve">　</w:t>
      </w:r>
      <w:r>
        <w:rPr>
          <w:rFonts w:hint="eastAsia"/>
        </w:rPr>
        <w:t xml:space="preserve">9.5 </w:t>
      </w:r>
      <w:r w:rsidRPr="00DC5F0F">
        <w:t>Dublin Core Metadata Initiative</w:t>
      </w:r>
      <w:r>
        <w:rPr>
          <w:rFonts w:hint="eastAsia"/>
        </w:rPr>
        <w:t xml:space="preserve"> </w:t>
      </w:r>
      <w:r>
        <w:rPr>
          <w:rFonts w:hint="eastAsia"/>
        </w:rPr>
        <w:t>を</w:t>
      </w:r>
      <w:r>
        <w:rPr>
          <w:rFonts w:hint="eastAsia"/>
        </w:rPr>
        <w:t xml:space="preserve"> 10.2</w:t>
      </w:r>
      <w:r>
        <w:rPr>
          <w:rFonts w:hint="eastAsia"/>
        </w:rPr>
        <w:t>に変更</w:t>
      </w:r>
    </w:p>
    <w:p w:rsidR="00992925" w:rsidRDefault="00992925" w:rsidP="002D4349"/>
    <w:p w:rsidR="002D4349" w:rsidRDefault="002D4349" w:rsidP="002D4349">
      <w:r>
        <w:t>4. Appointment of the drafting committee</w:t>
      </w:r>
    </w:p>
    <w:p w:rsidR="002D4349" w:rsidRDefault="002D4349" w:rsidP="002D4349">
      <w:r>
        <w:t>5. Approval of the 2012 meeting report (N832)</w:t>
      </w:r>
    </w:p>
    <w:p w:rsidR="00D8262E" w:rsidRDefault="00D8262E" w:rsidP="002D4349">
      <w:r>
        <w:rPr>
          <w:rFonts w:hint="eastAsia"/>
        </w:rPr>
        <w:t xml:space="preserve">　特にコメントなく承認</w:t>
      </w:r>
    </w:p>
    <w:p w:rsidR="00D8262E" w:rsidRDefault="002D4349" w:rsidP="002D4349">
      <w:r>
        <w:t>6. Action items from the previous meetings</w:t>
      </w:r>
    </w:p>
    <w:p w:rsidR="00992925" w:rsidRDefault="00992925" w:rsidP="002D4349">
      <w:r>
        <w:rPr>
          <w:rFonts w:hint="eastAsia"/>
        </w:rPr>
        <w:t xml:space="preserve">　昨年のレゾリューション</w:t>
      </w: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>12</w:t>
      </w:r>
      <w:r>
        <w:rPr>
          <w:rFonts w:hint="eastAsia"/>
        </w:rPr>
        <w:t>のその後について報告。</w:t>
      </w:r>
    </w:p>
    <w:p w:rsidR="009A5CC9" w:rsidRDefault="009A5CC9" w:rsidP="002D4349"/>
    <w:p w:rsidR="002D4349" w:rsidRDefault="002D4349" w:rsidP="002D4349">
      <w:r>
        <w:t>7. Report of the Secretariat (N858 and Voting Report N859)</w:t>
      </w:r>
    </w:p>
    <w:p w:rsidR="00992925" w:rsidRDefault="00992925" w:rsidP="002D4349">
      <w:r>
        <w:rPr>
          <w:rFonts w:hint="eastAsia"/>
        </w:rPr>
        <w:t xml:space="preserve">　</w:t>
      </w:r>
      <w:r w:rsidR="00125233" w:rsidRPr="00125233">
        <w:t>International ISBN Agency</w:t>
      </w:r>
      <w:r w:rsidR="00125233">
        <w:rPr>
          <w:rFonts w:hint="eastAsia"/>
        </w:rPr>
        <w:t>がリエゾンになった点について報告</w:t>
      </w:r>
    </w:p>
    <w:p w:rsidR="00125233" w:rsidRDefault="00125233" w:rsidP="002D4349"/>
    <w:p w:rsidR="00D5040B" w:rsidRDefault="002D4349" w:rsidP="002D4349">
      <w:r>
        <w:t>8. Working Group reports and work item reporting</w:t>
      </w:r>
    </w:p>
    <w:p w:rsidR="002D4349" w:rsidRDefault="002D4349" w:rsidP="002D4349">
      <w:r>
        <w:t>8.1. Working Group reports</w:t>
      </w:r>
    </w:p>
    <w:p w:rsidR="002D4349" w:rsidRDefault="002D4349" w:rsidP="00D22261">
      <w:pPr>
        <w:ind w:leftChars="100" w:left="210"/>
      </w:pPr>
      <w:r>
        <w:t>8.1.1 TC 46/SC 4/WG 7 Data elements, Janifer Gatenby (N860)</w:t>
      </w:r>
    </w:p>
    <w:p w:rsidR="002D4349" w:rsidRDefault="002D4349" w:rsidP="00D22261">
      <w:pPr>
        <w:ind w:leftChars="100" w:left="210"/>
      </w:pPr>
      <w:r>
        <w:t>8.1.2 TC 46/SC 4/WG 10 XML Holdings schema, Janifer Gatenby (N860)</w:t>
      </w:r>
    </w:p>
    <w:p w:rsidR="002D4349" w:rsidRDefault="002D4349" w:rsidP="00D22261">
      <w:pPr>
        <w:ind w:leftChars="100" w:left="210"/>
      </w:pPr>
      <w:r>
        <w:t>8.1.3 TC 46/SC 4/WG 11 RFID in libraries, Leif Andresen (N861)</w:t>
      </w:r>
    </w:p>
    <w:p w:rsidR="009A5CC9" w:rsidRDefault="00125233" w:rsidP="00D22261">
      <w:pPr>
        <w:ind w:leftChars="100" w:left="210"/>
      </w:pPr>
      <w:r>
        <w:rPr>
          <w:rFonts w:hint="eastAsia"/>
        </w:rPr>
        <w:t xml:space="preserve">　</w:t>
      </w:r>
      <w:r w:rsidR="007F382B">
        <w:rPr>
          <w:rFonts w:hint="eastAsia"/>
        </w:rPr>
        <w:t>2012</w:t>
      </w:r>
      <w:r w:rsidR="007F382B">
        <w:rPr>
          <w:rFonts w:hint="eastAsia"/>
        </w:rPr>
        <w:t>年</w:t>
      </w:r>
      <w:r w:rsidR="007F382B">
        <w:rPr>
          <w:rFonts w:hint="eastAsia"/>
        </w:rPr>
        <w:t>11</w:t>
      </w:r>
      <w:r w:rsidR="007F382B">
        <w:rPr>
          <w:rFonts w:hint="eastAsia"/>
        </w:rPr>
        <w:t>月と今回ミーティングを開催。</w:t>
      </w:r>
      <w:r w:rsidR="007F382B">
        <w:rPr>
          <w:rFonts w:hint="eastAsia"/>
        </w:rPr>
        <w:t>2</w:t>
      </w:r>
      <w:r w:rsidR="007F382B">
        <w:rPr>
          <w:rFonts w:hint="eastAsia"/>
        </w:rPr>
        <w:t>つの</w:t>
      </w:r>
      <w:r w:rsidR="007F382B">
        <w:rPr>
          <w:rFonts w:hint="eastAsia"/>
        </w:rPr>
        <w:t>New Work Item</w:t>
      </w:r>
      <w:r w:rsidR="007F382B">
        <w:rPr>
          <w:rFonts w:hint="eastAsia"/>
        </w:rPr>
        <w:t>（</w:t>
      </w:r>
      <w:r w:rsidR="007F382B">
        <w:rPr>
          <w:rFonts w:hint="eastAsia"/>
        </w:rPr>
        <w:t>ISO28560-4</w:t>
      </w:r>
      <w:r w:rsidR="007F382B">
        <w:rPr>
          <w:rFonts w:hint="eastAsia"/>
        </w:rPr>
        <w:t>、</w:t>
      </w:r>
      <w:r w:rsidR="007F382B">
        <w:rPr>
          <w:rFonts w:hint="eastAsia"/>
        </w:rPr>
        <w:t>28560-5</w:t>
      </w:r>
      <w:r w:rsidR="007F382B">
        <w:rPr>
          <w:rFonts w:hint="eastAsia"/>
        </w:rPr>
        <w:t>）について検討。</w:t>
      </w:r>
      <w:r w:rsidR="007F382B">
        <w:rPr>
          <w:rFonts w:hint="eastAsia"/>
        </w:rPr>
        <w:t>28560-5</w:t>
      </w:r>
      <w:r w:rsidR="007F382B">
        <w:rPr>
          <w:rFonts w:hint="eastAsia"/>
        </w:rPr>
        <w:t>は</w:t>
      </w:r>
      <w:r w:rsidR="007F382B">
        <w:rPr>
          <w:rFonts w:hint="eastAsia"/>
        </w:rPr>
        <w:t>28560</w:t>
      </w:r>
      <w:r w:rsidR="006206E2">
        <w:rPr>
          <w:rFonts w:hint="eastAsia"/>
        </w:rPr>
        <w:t>からは切り離して</w:t>
      </w:r>
      <w:r w:rsidR="006206E2">
        <w:rPr>
          <w:rFonts w:hint="eastAsia"/>
        </w:rPr>
        <w:t>SC9</w:t>
      </w:r>
      <w:r w:rsidR="006206E2">
        <w:rPr>
          <w:rFonts w:hint="eastAsia"/>
        </w:rPr>
        <w:t>に移す</w:t>
      </w:r>
      <w:r w:rsidR="007F382B">
        <w:rPr>
          <w:rFonts w:hint="eastAsia"/>
        </w:rPr>
        <w:t>点</w:t>
      </w:r>
      <w:r w:rsidR="006206E2">
        <w:rPr>
          <w:rFonts w:hint="eastAsia"/>
        </w:rPr>
        <w:t>、</w:t>
      </w:r>
      <w:r w:rsidR="006206E2">
        <w:rPr>
          <w:rFonts w:hint="eastAsia"/>
        </w:rPr>
        <w:t>28560-4</w:t>
      </w:r>
      <w:r w:rsidR="006206E2">
        <w:rPr>
          <w:rFonts w:hint="eastAsia"/>
        </w:rPr>
        <w:t>は</w:t>
      </w:r>
      <w:r w:rsidR="006206E2">
        <w:rPr>
          <w:rFonts w:hint="eastAsia"/>
        </w:rPr>
        <w:t>Technical Specification</w:t>
      </w:r>
      <w:r w:rsidR="009A5CC9">
        <w:rPr>
          <w:rFonts w:hint="eastAsia"/>
        </w:rPr>
        <w:t>として規格化を進める</w:t>
      </w:r>
      <w:r w:rsidR="006206E2">
        <w:rPr>
          <w:rFonts w:hint="eastAsia"/>
        </w:rPr>
        <w:t>点</w:t>
      </w:r>
      <w:r w:rsidR="007F382B">
        <w:rPr>
          <w:rFonts w:hint="eastAsia"/>
        </w:rPr>
        <w:t>等を説明</w:t>
      </w:r>
    </w:p>
    <w:p w:rsidR="009A5CC9" w:rsidRPr="009A5CC9" w:rsidRDefault="009A5CC9" w:rsidP="00D22261">
      <w:pPr>
        <w:ind w:leftChars="100" w:left="210"/>
      </w:pPr>
    </w:p>
    <w:p w:rsidR="002D4349" w:rsidRDefault="002D4349" w:rsidP="00D22261">
      <w:pPr>
        <w:ind w:leftChars="100" w:left="210"/>
      </w:pPr>
      <w:r>
        <w:t>8.1.4 TC 46/SC 4/WG 12 WARC, Clement Oury (N862)</w:t>
      </w:r>
    </w:p>
    <w:p w:rsidR="002D4349" w:rsidRDefault="002D4349" w:rsidP="00D22261">
      <w:pPr>
        <w:ind w:leftChars="100" w:left="210"/>
      </w:pPr>
      <w:r>
        <w:t>8.1.5 TC 46/SC 4/WG 13 Cultural heritage information interchange, Nicholas Croft</w:t>
      </w:r>
    </w:p>
    <w:p w:rsidR="002D4349" w:rsidRDefault="002D4349" w:rsidP="00D22261">
      <w:pPr>
        <w:ind w:leftChars="100" w:left="210"/>
      </w:pPr>
      <w:r>
        <w:t>(N863)</w:t>
      </w:r>
    </w:p>
    <w:p w:rsidR="002D4349" w:rsidRDefault="002D4349" w:rsidP="00D22261">
      <w:pPr>
        <w:ind w:leftChars="100" w:left="210"/>
      </w:pPr>
      <w:r>
        <w:t>8.1.6 TC 46/SC 4/WG 14 Interlibrary Loan Transactions, Leif Andresen (N864)</w:t>
      </w:r>
    </w:p>
    <w:p w:rsidR="00F93D86" w:rsidRDefault="006206E2" w:rsidP="00D22261">
      <w:pPr>
        <w:ind w:leftChars="100" w:left="210"/>
      </w:pPr>
      <w:r>
        <w:rPr>
          <w:rFonts w:hint="eastAsia"/>
        </w:rPr>
        <w:t xml:space="preserve">　</w:t>
      </w:r>
      <w:r>
        <w:rPr>
          <w:rFonts w:hint="eastAsia"/>
        </w:rPr>
        <w:t>WG14</w:t>
      </w:r>
      <w:r>
        <w:rPr>
          <w:rFonts w:hint="eastAsia"/>
        </w:rPr>
        <w:t>の結果について報告。</w:t>
      </w:r>
      <w:r w:rsidR="000E4DD6">
        <w:rPr>
          <w:rFonts w:hint="eastAsia"/>
        </w:rPr>
        <w:t>CD</w:t>
      </w:r>
      <w:r w:rsidR="000E4DD6">
        <w:rPr>
          <w:rFonts w:hint="eastAsia"/>
        </w:rPr>
        <w:t>について昨日議論。</w:t>
      </w:r>
      <w:r w:rsidR="000E4DD6">
        <w:rPr>
          <w:rFonts w:hint="eastAsia"/>
        </w:rPr>
        <w:t>WG</w:t>
      </w:r>
      <w:r w:rsidR="000E4DD6">
        <w:rPr>
          <w:rFonts w:hint="eastAsia"/>
        </w:rPr>
        <w:t>でのレビューを経て投票にかける。</w:t>
      </w:r>
      <w:r w:rsidR="000E4DD6">
        <w:rPr>
          <w:rFonts w:hint="eastAsia"/>
        </w:rPr>
        <w:t>NCIP</w:t>
      </w:r>
      <w:r w:rsidR="000E4DD6">
        <w:rPr>
          <w:rFonts w:hint="eastAsia"/>
        </w:rPr>
        <w:t>を参照する点について、</w:t>
      </w:r>
      <w:r w:rsidR="000E4DD6">
        <w:rPr>
          <w:rFonts w:hint="eastAsia"/>
        </w:rPr>
        <w:t>NISO</w:t>
      </w:r>
      <w:r w:rsidR="000E4DD6">
        <w:rPr>
          <w:rFonts w:hint="eastAsia"/>
        </w:rPr>
        <w:t>にフォーマルにコンタクトを取りたい。</w:t>
      </w:r>
      <w:r w:rsidR="00881582">
        <w:rPr>
          <w:rFonts w:hint="eastAsia"/>
        </w:rPr>
        <w:t>→参</w:t>
      </w:r>
      <w:r w:rsidR="00881582">
        <w:rPr>
          <w:rFonts w:hint="eastAsia"/>
        </w:rPr>
        <w:lastRenderedPageBreak/>
        <w:t>照、引用ということなら理解できる</w:t>
      </w:r>
      <w:r w:rsidR="009E18E7">
        <w:rPr>
          <w:rFonts w:hint="eastAsia"/>
        </w:rPr>
        <w:t>（</w:t>
      </w:r>
      <w:r w:rsidR="009E18E7">
        <w:rPr>
          <w:rFonts w:hint="eastAsia"/>
        </w:rPr>
        <w:t>Todd</w:t>
      </w:r>
      <w:r w:rsidR="009E18E7">
        <w:rPr>
          <w:rFonts w:hint="eastAsia"/>
        </w:rPr>
        <w:t>）</w:t>
      </w:r>
    </w:p>
    <w:p w:rsidR="002D4349" w:rsidRDefault="002D4349" w:rsidP="002D4349">
      <w:r>
        <w:t>8.2. Work Item reports</w:t>
      </w:r>
    </w:p>
    <w:p w:rsidR="002D4349" w:rsidRDefault="002D4349" w:rsidP="00B67456">
      <w:pPr>
        <w:ind w:leftChars="100" w:left="210"/>
      </w:pPr>
      <w:r>
        <w:t>8.2.1 ISO/DIS 25577 MarcXchange, Tommy Schomacher (N873)</w:t>
      </w:r>
    </w:p>
    <w:p w:rsidR="002D4349" w:rsidRDefault="002D4349" w:rsidP="00B67456">
      <w:pPr>
        <w:ind w:leftChars="100" w:left="210"/>
      </w:pPr>
      <w:r>
        <w:t>8.2.2 ISO 10160 and 10161, Juha Hakala (N874)</w:t>
      </w:r>
    </w:p>
    <w:p w:rsidR="002D4349" w:rsidRDefault="002D4349" w:rsidP="00B67456">
      <w:pPr>
        <w:ind w:leftChars="100" w:left="210"/>
      </w:pPr>
      <w:r>
        <w:t>8.2.3 Report of SC 34/AHG 4 on EPUB, Makoto Murata and Yong-Sang Cho (N865)</w:t>
      </w:r>
    </w:p>
    <w:p w:rsidR="006206E2" w:rsidRDefault="006206E2" w:rsidP="00D22261">
      <w:pPr>
        <w:ind w:leftChars="100" w:left="210"/>
      </w:pPr>
      <w:r>
        <w:rPr>
          <w:rFonts w:hint="eastAsia"/>
        </w:rPr>
        <w:t xml:space="preserve">　</w:t>
      </w:r>
      <w:r>
        <w:rPr>
          <w:rFonts w:hint="eastAsia"/>
        </w:rPr>
        <w:t>METS</w:t>
      </w:r>
      <w:r>
        <w:rPr>
          <w:rFonts w:hint="eastAsia"/>
        </w:rPr>
        <w:t>の利用に関して</w:t>
      </w:r>
      <w:r>
        <w:rPr>
          <w:rFonts w:hint="eastAsia"/>
        </w:rPr>
        <w:t>LC</w:t>
      </w:r>
      <w:r w:rsidR="00530F62">
        <w:rPr>
          <w:rFonts w:hint="eastAsia"/>
        </w:rPr>
        <w:t>との協力を進めたい</w:t>
      </w:r>
      <w:r>
        <w:rPr>
          <w:rFonts w:hint="eastAsia"/>
        </w:rPr>
        <w:t>。</w:t>
      </w:r>
      <w:r w:rsidR="0077470C">
        <w:rPr>
          <w:rFonts w:hint="eastAsia"/>
        </w:rPr>
        <w:t>JTC1/SC34</w:t>
      </w:r>
      <w:r w:rsidR="0077470C">
        <w:rPr>
          <w:rFonts w:hint="eastAsia"/>
        </w:rPr>
        <w:t>、</w:t>
      </w:r>
      <w:r>
        <w:rPr>
          <w:rFonts w:hint="eastAsia"/>
        </w:rPr>
        <w:t>IEC/</w:t>
      </w:r>
      <w:r w:rsidR="0077470C">
        <w:rPr>
          <w:rFonts w:hint="eastAsia"/>
        </w:rPr>
        <w:t>TC100/TA10</w:t>
      </w:r>
      <w:r>
        <w:rPr>
          <w:rFonts w:hint="eastAsia"/>
        </w:rPr>
        <w:t>と</w:t>
      </w:r>
      <w:r>
        <w:rPr>
          <w:rFonts w:hint="eastAsia"/>
        </w:rPr>
        <w:t>JWG</w:t>
      </w:r>
      <w:r w:rsidR="00530F62">
        <w:rPr>
          <w:rFonts w:hint="eastAsia"/>
        </w:rPr>
        <w:t>の設置</w:t>
      </w:r>
      <w:r>
        <w:rPr>
          <w:rFonts w:hint="eastAsia"/>
        </w:rPr>
        <w:t>を検討。</w:t>
      </w:r>
      <w:r w:rsidR="00107B5D">
        <w:rPr>
          <w:rFonts w:hint="eastAsia"/>
        </w:rPr>
        <w:t>設置を承認することとする。</w:t>
      </w:r>
    </w:p>
    <w:p w:rsidR="006206E2" w:rsidRDefault="006206E2" w:rsidP="00B67456">
      <w:pPr>
        <w:ind w:leftChars="100" w:left="210"/>
      </w:pPr>
    </w:p>
    <w:p w:rsidR="002D4349" w:rsidRDefault="002D4349" w:rsidP="00B67456">
      <w:pPr>
        <w:ind w:leftChars="100" w:left="210"/>
      </w:pPr>
      <w:r>
        <w:t>8.2.4 Any other business</w:t>
      </w:r>
    </w:p>
    <w:p w:rsidR="00D8262E" w:rsidRDefault="002D4349" w:rsidP="002D4349">
      <w:r>
        <w:t xml:space="preserve">9. Registration Agency and Maintenance Agency Reports </w:t>
      </w:r>
    </w:p>
    <w:p w:rsidR="006E04F8" w:rsidRDefault="002D4349" w:rsidP="00470F6A">
      <w:pPr>
        <w:ind w:leftChars="100" w:left="210"/>
      </w:pPr>
      <w:r>
        <w:t>9.1 ISIL Registration Authority (ISO 15511) Danish Authority for Culture, Leif Andresen (N866)</w:t>
      </w:r>
      <w:r w:rsidR="00165A8E">
        <w:rPr>
          <w:rFonts w:hint="eastAsia"/>
        </w:rPr>
        <w:t xml:space="preserve"> </w:t>
      </w:r>
    </w:p>
    <w:p w:rsidR="00470F6A" w:rsidRDefault="00470F6A" w:rsidP="00470F6A">
      <w:pPr>
        <w:ind w:leftChars="100" w:left="210"/>
      </w:pPr>
      <w:r>
        <w:rPr>
          <w:rFonts w:hint="eastAsia"/>
        </w:rPr>
        <w:t xml:space="preserve">　</w:t>
      </w:r>
      <w:r>
        <w:rPr>
          <w:rFonts w:hint="eastAsia"/>
        </w:rPr>
        <w:t>25</w:t>
      </w:r>
      <w:r>
        <w:rPr>
          <w:rFonts w:hint="eastAsia"/>
        </w:rPr>
        <w:t>カ国、</w:t>
      </w:r>
      <w:r>
        <w:rPr>
          <w:rFonts w:hint="eastAsia"/>
        </w:rPr>
        <w:t>2</w:t>
      </w:r>
      <w:r>
        <w:rPr>
          <w:rFonts w:hint="eastAsia"/>
        </w:rPr>
        <w:t>機関が参加</w:t>
      </w:r>
    </w:p>
    <w:p w:rsidR="00470F6A" w:rsidRPr="00165A8E" w:rsidRDefault="00470F6A" w:rsidP="00470F6A">
      <w:pPr>
        <w:ind w:leftChars="100" w:left="210"/>
      </w:pPr>
    </w:p>
    <w:p w:rsidR="002D4349" w:rsidRDefault="002D4349" w:rsidP="00B67456">
      <w:pPr>
        <w:ind w:leftChars="100" w:left="210"/>
      </w:pPr>
      <w:r>
        <w:t>9.2. Library and Archieves Canada, Paula Kelsall (N867) ISO 10160 and 10161</w:t>
      </w:r>
    </w:p>
    <w:p w:rsidR="002D4349" w:rsidRDefault="002D4349" w:rsidP="00B67456">
      <w:pPr>
        <w:ind w:leftChars="100" w:left="210"/>
      </w:pPr>
      <w:r>
        <w:t>9.3. ISO 639 RAs, Library of Congress, Sally McCallum (N876)</w:t>
      </w:r>
    </w:p>
    <w:p w:rsidR="002D4349" w:rsidRDefault="002D4349" w:rsidP="00D22261">
      <w:pPr>
        <w:ind w:leftChars="100" w:left="210"/>
      </w:pPr>
      <w:r>
        <w:t>9.4 Maintenance Agency ISO 23950, Ray Denenberg (N868)</w:t>
      </w:r>
    </w:p>
    <w:p w:rsidR="00B67456" w:rsidRDefault="00B67456" w:rsidP="00B67456">
      <w:pPr>
        <w:ind w:leftChars="100" w:left="210"/>
      </w:pPr>
      <w:r>
        <w:rPr>
          <w:rFonts w:hint="eastAsia"/>
        </w:rPr>
        <w:t xml:space="preserve">　</w:t>
      </w:r>
      <w:r>
        <w:rPr>
          <w:rFonts w:hint="eastAsia"/>
        </w:rPr>
        <w:t>ISO23950</w:t>
      </w:r>
      <w:r>
        <w:rPr>
          <w:rFonts w:hint="eastAsia"/>
        </w:rPr>
        <w:t>は広く使われている。一方、</w:t>
      </w:r>
      <w:r>
        <w:rPr>
          <w:rFonts w:hint="eastAsia"/>
        </w:rPr>
        <w:t>SRU</w:t>
      </w:r>
      <w:r>
        <w:rPr>
          <w:rFonts w:hint="eastAsia"/>
        </w:rPr>
        <w:t>は</w:t>
      </w:r>
      <w:r>
        <w:rPr>
          <w:rFonts w:hint="eastAsia"/>
        </w:rPr>
        <w:t>OASIS</w:t>
      </w:r>
      <w:r>
        <w:rPr>
          <w:rFonts w:hint="eastAsia"/>
        </w:rPr>
        <w:t>標準となり、</w:t>
      </w:r>
      <w:r>
        <w:rPr>
          <w:rFonts w:hint="eastAsia"/>
        </w:rPr>
        <w:t>OASIS</w:t>
      </w:r>
      <w:r>
        <w:rPr>
          <w:rFonts w:hint="eastAsia"/>
        </w:rPr>
        <w:t>も</w:t>
      </w:r>
      <w:r>
        <w:rPr>
          <w:rFonts w:hint="eastAsia"/>
        </w:rPr>
        <w:t>SRU</w:t>
      </w:r>
      <w:r>
        <w:rPr>
          <w:rFonts w:hint="eastAsia"/>
        </w:rPr>
        <w:t>の</w:t>
      </w:r>
      <w:r>
        <w:rPr>
          <w:rFonts w:hint="eastAsia"/>
        </w:rPr>
        <w:t>ISO</w:t>
      </w:r>
      <w:r w:rsidR="00B16176">
        <w:rPr>
          <w:rFonts w:hint="eastAsia"/>
        </w:rPr>
        <w:t>化に肯定的。</w:t>
      </w:r>
      <w:r>
        <w:rPr>
          <w:rFonts w:hint="eastAsia"/>
        </w:rPr>
        <w:t>Fast Truck</w:t>
      </w:r>
      <w:r>
        <w:rPr>
          <w:rFonts w:hint="eastAsia"/>
        </w:rPr>
        <w:t>で</w:t>
      </w:r>
      <w:r>
        <w:rPr>
          <w:rFonts w:hint="eastAsia"/>
        </w:rPr>
        <w:t>ISO</w:t>
      </w:r>
      <w:r>
        <w:rPr>
          <w:rFonts w:hint="eastAsia"/>
        </w:rPr>
        <w:t>化することに大きな問題はなさそう。</w:t>
      </w:r>
      <w:r w:rsidR="00B16176">
        <w:rPr>
          <w:rFonts w:hint="eastAsia"/>
        </w:rPr>
        <w:t>ISO</w:t>
      </w:r>
      <w:r w:rsidR="00B16176">
        <w:rPr>
          <w:rFonts w:hint="eastAsia"/>
        </w:rPr>
        <w:t>化に向けて検討を進める。</w:t>
      </w:r>
    </w:p>
    <w:p w:rsidR="00B67456" w:rsidRDefault="00B67456" w:rsidP="00B67456">
      <w:pPr>
        <w:ind w:leftChars="100" w:left="210"/>
      </w:pPr>
    </w:p>
    <w:p w:rsidR="00B67456" w:rsidRDefault="002D4349" w:rsidP="002D4349">
      <w:r>
        <w:t xml:space="preserve">10. Liaison organisation reports </w:t>
      </w:r>
    </w:p>
    <w:p w:rsidR="00B67456" w:rsidRDefault="002D4349" w:rsidP="00B67456">
      <w:pPr>
        <w:ind w:leftChars="100" w:left="210"/>
      </w:pPr>
      <w:r>
        <w:t>10.1 Infoterm report (N870)</w:t>
      </w:r>
    </w:p>
    <w:p w:rsidR="00DC5F0F" w:rsidRDefault="00B67456" w:rsidP="00B67456">
      <w:pPr>
        <w:ind w:leftChars="100" w:left="210"/>
      </w:pPr>
      <w:r>
        <w:rPr>
          <w:rFonts w:hint="eastAsia"/>
        </w:rPr>
        <w:t xml:space="preserve">10.2 </w:t>
      </w:r>
      <w:r w:rsidRPr="00B67456">
        <w:t>Dublin Core Metadata Initiative, Leif Andresen (N869) ISO 15836</w:t>
      </w:r>
    </w:p>
    <w:p w:rsidR="00553B68" w:rsidRDefault="00553B68" w:rsidP="00B67456">
      <w:pPr>
        <w:ind w:leftChars="100" w:left="210"/>
      </w:pPr>
      <w:r>
        <w:rPr>
          <w:rFonts w:hint="eastAsia"/>
        </w:rPr>
        <w:t xml:space="preserve">　</w:t>
      </w:r>
      <w:r w:rsidR="0078429A">
        <w:rPr>
          <w:rFonts w:hint="eastAsia"/>
        </w:rPr>
        <w:t>リエゾンを</w:t>
      </w:r>
      <w:r w:rsidR="00107B5D">
        <w:rPr>
          <w:rFonts w:hint="eastAsia"/>
        </w:rPr>
        <w:t>確立</w:t>
      </w:r>
      <w:r w:rsidR="00115B87">
        <w:rPr>
          <w:rFonts w:hint="eastAsia"/>
        </w:rPr>
        <w:t>、</w:t>
      </w:r>
      <w:r w:rsidR="00115B87">
        <w:rPr>
          <w:rFonts w:hint="eastAsia"/>
        </w:rPr>
        <w:t>DC Terms</w:t>
      </w:r>
      <w:r w:rsidR="00115B87">
        <w:rPr>
          <w:rFonts w:hint="eastAsia"/>
        </w:rPr>
        <w:t>の</w:t>
      </w:r>
      <w:r w:rsidR="00115B87">
        <w:rPr>
          <w:rFonts w:hint="eastAsia"/>
        </w:rPr>
        <w:t>Fast Track</w:t>
      </w:r>
      <w:r w:rsidR="00115B87">
        <w:rPr>
          <w:rFonts w:hint="eastAsia"/>
        </w:rPr>
        <w:t>での</w:t>
      </w:r>
      <w:r w:rsidR="00115B87">
        <w:rPr>
          <w:rFonts w:hint="eastAsia"/>
        </w:rPr>
        <w:t>ISO</w:t>
      </w:r>
      <w:r w:rsidR="00115B87">
        <w:rPr>
          <w:rFonts w:hint="eastAsia"/>
        </w:rPr>
        <w:t>化を進める。</w:t>
      </w:r>
    </w:p>
    <w:p w:rsidR="0078429A" w:rsidRDefault="0078429A" w:rsidP="00B67456">
      <w:pPr>
        <w:ind w:leftChars="100" w:left="210"/>
      </w:pPr>
    </w:p>
    <w:p w:rsidR="00DC5F0F" w:rsidRDefault="002D4349" w:rsidP="002D4349">
      <w:r>
        <w:t xml:space="preserve">11. National Body reports </w:t>
      </w:r>
    </w:p>
    <w:p w:rsidR="00916A57" w:rsidRDefault="00916A57" w:rsidP="00916A57">
      <w:pPr>
        <w:ind w:leftChars="100" w:left="210"/>
      </w:pPr>
      <w:r>
        <w:rPr>
          <w:rFonts w:hint="eastAsia"/>
        </w:rPr>
        <w:t xml:space="preserve">　</w:t>
      </w:r>
      <w:r>
        <w:rPr>
          <w:rFonts w:hint="eastAsia"/>
        </w:rPr>
        <w:t>AFNOR</w:t>
      </w:r>
      <w:r>
        <w:rPr>
          <w:rFonts w:hint="eastAsia"/>
        </w:rPr>
        <w:t>から</w:t>
      </w:r>
      <w:r w:rsidRPr="00916A57">
        <w:rPr>
          <w:rFonts w:hint="eastAsia"/>
        </w:rPr>
        <w:t>アーカイブ情報の交換</w:t>
      </w:r>
      <w:r>
        <w:rPr>
          <w:rFonts w:hint="eastAsia"/>
        </w:rPr>
        <w:t>に関して、</w:t>
      </w:r>
      <w:r>
        <w:rPr>
          <w:rFonts w:hint="eastAsia"/>
        </w:rPr>
        <w:t>AFNOR</w:t>
      </w:r>
      <w:r>
        <w:rPr>
          <w:rFonts w:hint="eastAsia"/>
        </w:rPr>
        <w:t>で検討中の規格（</w:t>
      </w:r>
      <w:r>
        <w:rPr>
          <w:rFonts w:hint="eastAsia"/>
        </w:rPr>
        <w:t>MEDONA</w:t>
      </w:r>
      <w:r>
        <w:rPr>
          <w:rFonts w:hint="eastAsia"/>
        </w:rPr>
        <w:t>）についてプレゼン。</w:t>
      </w:r>
    </w:p>
    <w:p w:rsidR="00916A57" w:rsidRPr="00262E27" w:rsidRDefault="00916A57" w:rsidP="00916A57">
      <w:pPr>
        <w:ind w:leftChars="100" w:left="210"/>
      </w:pPr>
    </w:p>
    <w:p w:rsidR="00DC5F0F" w:rsidRDefault="002D4349" w:rsidP="002D4349">
      <w:r>
        <w:t xml:space="preserve">12. Other business </w:t>
      </w:r>
    </w:p>
    <w:p w:rsidR="00DC5F0F" w:rsidRDefault="002D4349" w:rsidP="002D4349">
      <w:r>
        <w:t xml:space="preserve">13. Future Meeting Schedule </w:t>
      </w:r>
    </w:p>
    <w:p w:rsidR="00D657D4" w:rsidRDefault="00D657D4" w:rsidP="002D4349">
      <w:r>
        <w:rPr>
          <w:rFonts w:hint="eastAsia"/>
        </w:rPr>
        <w:t xml:space="preserve">　</w:t>
      </w:r>
      <w:r>
        <w:rPr>
          <w:rFonts w:hint="eastAsia"/>
        </w:rPr>
        <w:t>2013</w:t>
      </w:r>
      <w:r w:rsidR="003C0863">
        <w:rPr>
          <w:rFonts w:hint="eastAsia"/>
        </w:rPr>
        <w:t>年</w:t>
      </w:r>
      <w:r w:rsidR="003C0863">
        <w:rPr>
          <w:rFonts w:hint="eastAsia"/>
        </w:rPr>
        <w:t>5</w:t>
      </w:r>
      <w:r w:rsidR="003C0863">
        <w:rPr>
          <w:rFonts w:hint="eastAsia"/>
        </w:rPr>
        <w:t>月</w:t>
      </w:r>
      <w:r w:rsidR="003C0863">
        <w:rPr>
          <w:rFonts w:hint="eastAsia"/>
        </w:rPr>
        <w:t>5</w:t>
      </w:r>
      <w:r w:rsidR="003C0863">
        <w:rPr>
          <w:rFonts w:hint="eastAsia"/>
        </w:rPr>
        <w:t>日－</w:t>
      </w:r>
      <w:r w:rsidR="003C0863">
        <w:rPr>
          <w:rFonts w:hint="eastAsia"/>
        </w:rPr>
        <w:t>9</w:t>
      </w:r>
      <w:r w:rsidR="003C0863">
        <w:rPr>
          <w:rFonts w:hint="eastAsia"/>
        </w:rPr>
        <w:t>日</w:t>
      </w:r>
      <w:r w:rsidR="003C0863">
        <w:rPr>
          <w:rFonts w:hint="eastAsia"/>
        </w:rPr>
        <w:t xml:space="preserve"> </w:t>
      </w:r>
      <w:r w:rsidR="003C0863">
        <w:rPr>
          <w:rFonts w:hint="eastAsia"/>
        </w:rPr>
        <w:t>ワシントン</w:t>
      </w:r>
      <w:r w:rsidR="003C0863">
        <w:rPr>
          <w:rFonts w:hint="eastAsia"/>
        </w:rPr>
        <w:t>D.C.</w:t>
      </w:r>
      <w:r w:rsidR="003C0863">
        <w:rPr>
          <w:rFonts w:hint="eastAsia"/>
        </w:rPr>
        <w:t>を予定</w:t>
      </w:r>
    </w:p>
    <w:p w:rsidR="00D5040B" w:rsidRDefault="002D4349" w:rsidP="002D4349">
      <w:r>
        <w:t>14. Approval of Resolutions</w:t>
      </w:r>
    </w:p>
    <w:p w:rsidR="00DC5F0F" w:rsidRDefault="009A5CC9" w:rsidP="002D4349">
      <w:r>
        <w:rPr>
          <w:rFonts w:hint="eastAsia"/>
        </w:rPr>
        <w:t xml:space="preserve">　</w:t>
      </w:r>
      <w:r w:rsidR="003278EE">
        <w:rPr>
          <w:rFonts w:hint="eastAsia"/>
        </w:rPr>
        <w:t>SC4</w:t>
      </w:r>
      <w:r w:rsidR="003278EE">
        <w:rPr>
          <w:rFonts w:hint="eastAsia"/>
        </w:rPr>
        <w:t>の</w:t>
      </w:r>
      <w:r w:rsidR="003278EE">
        <w:rPr>
          <w:rFonts w:hint="eastAsia"/>
        </w:rPr>
        <w:t>Resolution</w:t>
      </w:r>
      <w:r w:rsidR="00916A57">
        <w:rPr>
          <w:rFonts w:hint="eastAsia"/>
        </w:rPr>
        <w:t>の概要</w:t>
      </w:r>
      <w:r w:rsidR="003278EE">
        <w:rPr>
          <w:rFonts w:hint="eastAsia"/>
        </w:rPr>
        <w:t>は以下の通り。特に反対・棄権はなく</w:t>
      </w:r>
      <w:r w:rsidR="00916A57">
        <w:rPr>
          <w:rFonts w:hint="eastAsia"/>
        </w:rPr>
        <w:t>全て</w:t>
      </w:r>
      <w:r w:rsidR="003278EE">
        <w:rPr>
          <w:rFonts w:hint="eastAsia"/>
        </w:rPr>
        <w:t>承認された。</w:t>
      </w:r>
    </w:p>
    <w:p w:rsidR="00D657D4" w:rsidRDefault="00D657D4" w:rsidP="002D4349"/>
    <w:p w:rsidR="003278EE" w:rsidRDefault="003278EE" w:rsidP="00B67456">
      <w:pPr>
        <w:ind w:leftChars="100" w:left="210"/>
      </w:pPr>
      <w:r w:rsidRPr="003278EE">
        <w:lastRenderedPageBreak/>
        <w:t>2013/01 – Recognition of Alan Hopkinson</w:t>
      </w:r>
    </w:p>
    <w:p w:rsidR="003278EE" w:rsidRDefault="003278EE" w:rsidP="00D22261">
      <w:pPr>
        <w:ind w:leftChars="100" w:left="210"/>
      </w:pPr>
      <w:r>
        <w:rPr>
          <w:rFonts w:hint="eastAsia"/>
        </w:rPr>
        <w:t xml:space="preserve">　</w:t>
      </w:r>
      <w:r w:rsidR="00D22261">
        <w:rPr>
          <w:rFonts w:hint="eastAsia"/>
        </w:rPr>
        <w:t xml:space="preserve">　</w:t>
      </w:r>
      <w:r>
        <w:rPr>
          <w:rFonts w:hint="eastAsia"/>
        </w:rPr>
        <w:t>アラン・ホプキンソンの貢献への表彰（今回、病気のため欠席）</w:t>
      </w:r>
    </w:p>
    <w:p w:rsidR="00DC5F0F" w:rsidRDefault="003278EE" w:rsidP="00B67456">
      <w:pPr>
        <w:ind w:leftChars="100" w:left="210"/>
      </w:pPr>
      <w:r w:rsidRPr="003278EE">
        <w:t>2013/02 – WG 11 RFID, ISO 28560-5</w:t>
      </w:r>
    </w:p>
    <w:p w:rsidR="003278EE" w:rsidRDefault="003278EE" w:rsidP="00D22261">
      <w:pPr>
        <w:ind w:leftChars="100" w:left="210"/>
      </w:pPr>
      <w:r>
        <w:rPr>
          <w:rFonts w:hint="eastAsia"/>
        </w:rPr>
        <w:t xml:space="preserve">　</w:t>
      </w:r>
      <w:r w:rsidR="00D22261">
        <w:rPr>
          <w:rFonts w:hint="eastAsia"/>
        </w:rPr>
        <w:t xml:space="preserve">　</w:t>
      </w:r>
      <w:r>
        <w:rPr>
          <w:rFonts w:hint="eastAsia"/>
        </w:rPr>
        <w:t>28560-5</w:t>
      </w:r>
      <w:r>
        <w:rPr>
          <w:rFonts w:hint="eastAsia"/>
        </w:rPr>
        <w:t>を</w:t>
      </w:r>
      <w:r>
        <w:rPr>
          <w:rFonts w:hint="eastAsia"/>
        </w:rPr>
        <w:t>28560</w:t>
      </w:r>
      <w:r>
        <w:rPr>
          <w:rFonts w:hint="eastAsia"/>
        </w:rPr>
        <w:t>から切り離す</w:t>
      </w:r>
      <w:r>
        <w:rPr>
          <w:rFonts w:hint="eastAsia"/>
        </w:rPr>
        <w:t>WG11</w:t>
      </w:r>
      <w:r w:rsidR="00E93EF4">
        <w:rPr>
          <w:rFonts w:hint="eastAsia"/>
        </w:rPr>
        <w:t>の推奨を承認</w:t>
      </w:r>
    </w:p>
    <w:p w:rsidR="00E93EF4" w:rsidRDefault="00E93EF4" w:rsidP="00D22261">
      <w:pPr>
        <w:ind w:leftChars="100" w:left="210"/>
      </w:pPr>
      <w:r>
        <w:rPr>
          <w:rFonts w:hint="eastAsia"/>
        </w:rPr>
        <w:t xml:space="preserve">　</w:t>
      </w:r>
      <w:r w:rsidR="00D22261">
        <w:rPr>
          <w:rFonts w:hint="eastAsia"/>
        </w:rPr>
        <w:t xml:space="preserve">　</w:t>
      </w:r>
      <w:r>
        <w:rPr>
          <w:rFonts w:hint="eastAsia"/>
        </w:rPr>
        <w:t>28560-5</w:t>
      </w:r>
      <w:r>
        <w:rPr>
          <w:rFonts w:hint="eastAsia"/>
        </w:rPr>
        <w:t>をキャンセル。日本に</w:t>
      </w:r>
      <w:r>
        <w:rPr>
          <w:rFonts w:hint="eastAsia"/>
        </w:rPr>
        <w:t>SC9</w:t>
      </w:r>
      <w:r>
        <w:rPr>
          <w:rFonts w:hint="eastAsia"/>
        </w:rPr>
        <w:t>で</w:t>
      </w:r>
      <w:r>
        <w:rPr>
          <w:rFonts w:hint="eastAsia"/>
        </w:rPr>
        <w:t>NWIP</w:t>
      </w:r>
      <w:r>
        <w:rPr>
          <w:rFonts w:hint="eastAsia"/>
        </w:rPr>
        <w:t>を出すよう要望</w:t>
      </w:r>
    </w:p>
    <w:p w:rsidR="00DC5F0F" w:rsidRDefault="003278EE" w:rsidP="00B67456">
      <w:pPr>
        <w:ind w:leftChars="100" w:left="210"/>
      </w:pPr>
      <w:r w:rsidRPr="003278EE">
        <w:t>2012-03 – WG 11 RFID, ISO/TS 28560-4</w:t>
      </w:r>
    </w:p>
    <w:p w:rsidR="00E93EF4" w:rsidRPr="003278EE" w:rsidRDefault="00E93EF4" w:rsidP="00B67456">
      <w:pPr>
        <w:ind w:leftChars="202" w:left="424"/>
      </w:pPr>
      <w:r>
        <w:rPr>
          <w:rFonts w:hint="eastAsia"/>
        </w:rPr>
        <w:t xml:space="preserve">　</w:t>
      </w:r>
      <w:r>
        <w:rPr>
          <w:rFonts w:hint="eastAsia"/>
        </w:rPr>
        <w:t>WG11</w:t>
      </w:r>
      <w:r>
        <w:rPr>
          <w:rFonts w:hint="eastAsia"/>
        </w:rPr>
        <w:t>のレビュー後、遅くとも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日までに</w:t>
      </w:r>
      <w:r>
        <w:rPr>
          <w:rFonts w:hint="eastAsia"/>
        </w:rPr>
        <w:t>TS</w:t>
      </w:r>
      <w:r>
        <w:rPr>
          <w:rFonts w:hint="eastAsia"/>
        </w:rPr>
        <w:t>としての</w:t>
      </w:r>
      <w:r>
        <w:rPr>
          <w:rFonts w:hint="eastAsia"/>
        </w:rPr>
        <w:t>3</w:t>
      </w:r>
      <w:r>
        <w:rPr>
          <w:rFonts w:hint="eastAsia"/>
        </w:rPr>
        <w:t>か月の投票を開始するという</w:t>
      </w:r>
      <w:r>
        <w:rPr>
          <w:rFonts w:hint="eastAsia"/>
        </w:rPr>
        <w:t>WG11</w:t>
      </w:r>
      <w:r>
        <w:rPr>
          <w:rFonts w:hint="eastAsia"/>
        </w:rPr>
        <w:t>の推奨を承認。</w:t>
      </w:r>
    </w:p>
    <w:p w:rsidR="00DC5F0F" w:rsidRDefault="003278EE" w:rsidP="00B67456">
      <w:pPr>
        <w:ind w:leftChars="100" w:left="210"/>
      </w:pPr>
      <w:r w:rsidRPr="003278EE">
        <w:t>2013/04 – WG11 RFID, ISO 28560-1, ISO 28560-2 and ISO 28560-3</w:t>
      </w:r>
    </w:p>
    <w:p w:rsidR="00E93EF4" w:rsidRDefault="00E93EF4" w:rsidP="00B67456">
      <w:pPr>
        <w:ind w:leftChars="202" w:left="424"/>
      </w:pPr>
      <w:r>
        <w:rPr>
          <w:rFonts w:hint="eastAsia"/>
        </w:rPr>
        <w:t xml:space="preserve">　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日までに、軽微な修正に関する</w:t>
      </w:r>
      <w:r>
        <w:rPr>
          <w:rFonts w:hint="eastAsia"/>
        </w:rPr>
        <w:t>FDIS</w:t>
      </w:r>
      <w:r>
        <w:rPr>
          <w:rFonts w:hint="eastAsia"/>
        </w:rPr>
        <w:t>投票を開始する</w:t>
      </w:r>
    </w:p>
    <w:p w:rsidR="00DC5F0F" w:rsidRDefault="003278EE" w:rsidP="00B67456">
      <w:pPr>
        <w:ind w:leftChars="100" w:left="210"/>
      </w:pPr>
      <w:r w:rsidRPr="003278EE">
        <w:t>2013/05 – WG13, ISO 21127</w:t>
      </w:r>
    </w:p>
    <w:p w:rsidR="00E93EF4" w:rsidRDefault="00E93EF4" w:rsidP="00D22261">
      <w:pPr>
        <w:ind w:leftChars="202" w:left="424"/>
      </w:pPr>
      <w:r>
        <w:rPr>
          <w:rFonts w:hint="eastAsia"/>
        </w:rPr>
        <w:t xml:space="preserve">　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日までに</w:t>
      </w:r>
      <w:r>
        <w:rPr>
          <w:rFonts w:hint="eastAsia"/>
        </w:rPr>
        <w:t>DIS</w:t>
      </w:r>
      <w:r w:rsidR="00D22261">
        <w:rPr>
          <w:rFonts w:hint="eastAsia"/>
        </w:rPr>
        <w:t>投票を開始する。開始できなかった時はキャンセル</w:t>
      </w:r>
      <w:r>
        <w:rPr>
          <w:rFonts w:hint="eastAsia"/>
        </w:rPr>
        <w:t>。</w:t>
      </w:r>
    </w:p>
    <w:p w:rsidR="00DC5F0F" w:rsidRDefault="003278EE" w:rsidP="00B67456">
      <w:pPr>
        <w:ind w:leftChars="100" w:left="210"/>
      </w:pPr>
      <w:r w:rsidRPr="003278EE">
        <w:t>2013/06 – WG 14, ISO DIS 18626</w:t>
      </w:r>
    </w:p>
    <w:p w:rsidR="00E93EF4" w:rsidRDefault="00E93EF4" w:rsidP="00B67456">
      <w:pPr>
        <w:ind w:leftChars="202" w:left="424"/>
      </w:pPr>
      <w:r>
        <w:rPr>
          <w:rFonts w:hint="eastAsia"/>
        </w:rPr>
        <w:t xml:space="preserve">　</w:t>
      </w:r>
      <w:r>
        <w:rPr>
          <w:rFonts w:hint="eastAsia"/>
        </w:rPr>
        <w:t>2013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日までに</w:t>
      </w:r>
      <w:r>
        <w:rPr>
          <w:rFonts w:hint="eastAsia"/>
        </w:rPr>
        <w:t>WG14</w:t>
      </w:r>
      <w:r>
        <w:rPr>
          <w:rFonts w:hint="eastAsia"/>
        </w:rPr>
        <w:t>が</w:t>
      </w:r>
      <w:r>
        <w:rPr>
          <w:rFonts w:hint="eastAsia"/>
        </w:rPr>
        <w:t>DIS</w:t>
      </w:r>
      <w:r>
        <w:rPr>
          <w:rFonts w:hint="eastAsia"/>
        </w:rPr>
        <w:t>バージョンを用意し、</w:t>
      </w:r>
      <w:r>
        <w:rPr>
          <w:rFonts w:hint="eastAsia"/>
        </w:rPr>
        <w:t>8</w:t>
      </w:r>
      <w:r>
        <w:rPr>
          <w:rFonts w:hint="eastAsia"/>
        </w:rPr>
        <w:t>月末までに</w:t>
      </w:r>
      <w:r>
        <w:rPr>
          <w:rFonts w:hint="eastAsia"/>
        </w:rPr>
        <w:t>DIS</w:t>
      </w:r>
      <w:r>
        <w:rPr>
          <w:rFonts w:hint="eastAsia"/>
        </w:rPr>
        <w:t>投票を開始する。</w:t>
      </w:r>
    </w:p>
    <w:p w:rsidR="003278EE" w:rsidRDefault="003278EE" w:rsidP="00B67456">
      <w:pPr>
        <w:ind w:leftChars="100" w:left="210"/>
      </w:pPr>
      <w:r w:rsidRPr="003278EE">
        <w:t>2013/07– Establishment of a Joint Working Group with JTC 1/SC 34 and IEC TC 100/TA 10</w:t>
      </w:r>
    </w:p>
    <w:p w:rsidR="00E93EF4" w:rsidRPr="00E93EF4" w:rsidRDefault="00E93EF4" w:rsidP="00B67456">
      <w:pPr>
        <w:ind w:leftChars="202" w:left="424"/>
      </w:pPr>
      <w:r>
        <w:rPr>
          <w:rFonts w:hint="eastAsia"/>
        </w:rPr>
        <w:t xml:space="preserve">　</w:t>
      </w:r>
      <w:r>
        <w:rPr>
          <w:rFonts w:hint="eastAsia"/>
        </w:rPr>
        <w:t>EPUB3</w:t>
      </w:r>
      <w:r>
        <w:rPr>
          <w:rFonts w:hint="eastAsia"/>
        </w:rPr>
        <w:t>の長期保存に向けて、</w:t>
      </w:r>
      <w:r w:rsidR="00D657D4">
        <w:t>TC 46/SC4</w:t>
      </w:r>
      <w:r w:rsidR="00D657D4">
        <w:rPr>
          <w:rFonts w:hint="eastAsia"/>
        </w:rPr>
        <w:t>と</w:t>
      </w:r>
      <w:r w:rsidR="00D657D4">
        <w:t>JTC 1/SC 34</w:t>
      </w:r>
      <w:r w:rsidR="00D657D4">
        <w:rPr>
          <w:rFonts w:hint="eastAsia"/>
        </w:rPr>
        <w:t>、</w:t>
      </w:r>
      <w:r w:rsidR="00D657D4">
        <w:t xml:space="preserve"> </w:t>
      </w:r>
      <w:r w:rsidRPr="00E93EF4">
        <w:t>IEC TC 100/TA 10</w:t>
      </w:r>
      <w:r w:rsidR="00D657D4">
        <w:rPr>
          <w:rFonts w:hint="eastAsia"/>
        </w:rPr>
        <w:t>とのジョイントワーキンググループの設立を支持する。</w:t>
      </w:r>
      <w:r w:rsidR="00D657D4">
        <w:rPr>
          <w:rFonts w:hint="eastAsia"/>
        </w:rPr>
        <w:t>JWG</w:t>
      </w:r>
      <w:r w:rsidR="00D657D4">
        <w:rPr>
          <w:rFonts w:hint="eastAsia"/>
        </w:rPr>
        <w:t>ができた場合には参加する。</w:t>
      </w:r>
    </w:p>
    <w:p w:rsidR="003278EE" w:rsidRDefault="003278EE" w:rsidP="00B67456">
      <w:pPr>
        <w:ind w:leftChars="100" w:left="210"/>
      </w:pPr>
      <w:r w:rsidRPr="003278EE">
        <w:t>2013-</w:t>
      </w:r>
      <w:r>
        <w:rPr>
          <w:rFonts w:hint="eastAsia"/>
        </w:rPr>
        <w:t>0</w:t>
      </w:r>
      <w:r w:rsidRPr="003278EE">
        <w:t>8 – Recognition of ILL/MA</w:t>
      </w:r>
    </w:p>
    <w:p w:rsidR="00D657D4" w:rsidRDefault="00D657D4" w:rsidP="00B67456">
      <w:pPr>
        <w:ind w:leftChars="202" w:left="424"/>
      </w:pPr>
      <w:r>
        <w:rPr>
          <w:rFonts w:hint="eastAsia"/>
        </w:rPr>
        <w:t xml:space="preserve">　カナダ国立公文書館・図書館がつとめていた</w:t>
      </w:r>
      <w:r>
        <w:rPr>
          <w:rFonts w:hint="eastAsia"/>
        </w:rPr>
        <w:t>MA</w:t>
      </w:r>
      <w:r>
        <w:rPr>
          <w:rFonts w:hint="eastAsia"/>
        </w:rPr>
        <w:t>としての貢献を表彰する。</w:t>
      </w:r>
      <w:r>
        <w:rPr>
          <w:rFonts w:hint="eastAsia"/>
        </w:rPr>
        <w:t>MA</w:t>
      </w:r>
      <w:r>
        <w:rPr>
          <w:rFonts w:hint="eastAsia"/>
        </w:rPr>
        <w:t>は解散する。</w:t>
      </w:r>
    </w:p>
    <w:p w:rsidR="003278EE" w:rsidRDefault="003278EE" w:rsidP="00B67456">
      <w:pPr>
        <w:ind w:leftChars="100" w:left="210"/>
      </w:pPr>
      <w:r w:rsidRPr="003278EE">
        <w:t>2013/09 – AFNOR Standard for archival information interchange</w:t>
      </w:r>
    </w:p>
    <w:p w:rsidR="00D657D4" w:rsidRDefault="00D657D4" w:rsidP="00D22261">
      <w:pPr>
        <w:ind w:leftChars="202" w:left="424"/>
      </w:pPr>
      <w:r>
        <w:rPr>
          <w:rFonts w:hint="eastAsia"/>
        </w:rPr>
        <w:t xml:space="preserve">　</w:t>
      </w:r>
      <w:r>
        <w:rPr>
          <w:rFonts w:hint="eastAsia"/>
        </w:rPr>
        <w:t>AFNOR</w:t>
      </w:r>
      <w:r>
        <w:rPr>
          <w:rFonts w:hint="eastAsia"/>
        </w:rPr>
        <w:t>に</w:t>
      </w:r>
      <w:r w:rsidR="00CA5DF9">
        <w:rPr>
          <w:rFonts w:hint="eastAsia"/>
        </w:rPr>
        <w:t>、アーカイブ情報の交換に関する規格について、フランスで作成中の</w:t>
      </w:r>
      <w:r>
        <w:rPr>
          <w:rFonts w:hint="eastAsia"/>
        </w:rPr>
        <w:t>ドラフトの情報提供を求める。</w:t>
      </w:r>
      <w:r>
        <w:rPr>
          <w:rFonts w:hint="eastAsia"/>
        </w:rPr>
        <w:t>SC4</w:t>
      </w:r>
      <w:r>
        <w:rPr>
          <w:rFonts w:hint="eastAsia"/>
        </w:rPr>
        <w:t>と</w:t>
      </w:r>
      <w:r>
        <w:rPr>
          <w:rFonts w:hint="eastAsia"/>
        </w:rPr>
        <w:t>SC11</w:t>
      </w:r>
      <w:r>
        <w:rPr>
          <w:rFonts w:hint="eastAsia"/>
        </w:rPr>
        <w:t>にこれを検討するボランティアを募集する。</w:t>
      </w:r>
    </w:p>
    <w:p w:rsidR="00597662" w:rsidRDefault="003278EE" w:rsidP="00B67456">
      <w:pPr>
        <w:ind w:leftChars="100" w:left="210"/>
      </w:pPr>
      <w:r w:rsidRPr="003278EE">
        <w:t>2013/10 – Appreciations</w:t>
      </w:r>
    </w:p>
    <w:p w:rsidR="003278EE" w:rsidRDefault="003278EE" w:rsidP="00B67456">
      <w:pPr>
        <w:ind w:leftChars="202" w:left="424"/>
      </w:pPr>
      <w:r>
        <w:rPr>
          <w:rFonts w:hint="eastAsia"/>
        </w:rPr>
        <w:t xml:space="preserve">　</w:t>
      </w:r>
      <w:r>
        <w:rPr>
          <w:rFonts w:hint="eastAsia"/>
        </w:rPr>
        <w:t>AFNOR</w:t>
      </w:r>
      <w:r w:rsidR="00D657D4">
        <w:rPr>
          <w:rFonts w:hint="eastAsia"/>
        </w:rPr>
        <w:t>と今回会議の</w:t>
      </w:r>
      <w:r>
        <w:rPr>
          <w:rFonts w:hint="eastAsia"/>
        </w:rPr>
        <w:t>スポンサーへの謝辞</w:t>
      </w:r>
    </w:p>
    <w:p w:rsidR="00916A57" w:rsidRPr="00597662" w:rsidRDefault="00916A57" w:rsidP="00916A57"/>
    <w:sectPr w:rsidR="00916A57" w:rsidRPr="00597662" w:rsidSect="001700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DF6" w:rsidRDefault="000A0DF6" w:rsidP="00E27443">
      <w:r>
        <w:separator/>
      </w:r>
    </w:p>
  </w:endnote>
  <w:endnote w:type="continuationSeparator" w:id="0">
    <w:p w:rsidR="000A0DF6" w:rsidRDefault="000A0DF6" w:rsidP="00E27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DF6" w:rsidRDefault="000A0DF6" w:rsidP="00E27443">
      <w:r>
        <w:separator/>
      </w:r>
    </w:p>
  </w:footnote>
  <w:footnote w:type="continuationSeparator" w:id="0">
    <w:p w:rsidR="000A0DF6" w:rsidRDefault="000A0DF6" w:rsidP="00E274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597E"/>
    <w:multiLevelType w:val="multilevel"/>
    <w:tmpl w:val="CE74CBE6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77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112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148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62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2072"/>
    <w:rsid w:val="000306D7"/>
    <w:rsid w:val="00032052"/>
    <w:rsid w:val="00037856"/>
    <w:rsid w:val="00067281"/>
    <w:rsid w:val="000A03AA"/>
    <w:rsid w:val="000A0DF6"/>
    <w:rsid w:val="000C423D"/>
    <w:rsid w:val="000E4DD6"/>
    <w:rsid w:val="001002D5"/>
    <w:rsid w:val="00107B5D"/>
    <w:rsid w:val="00115B87"/>
    <w:rsid w:val="00125233"/>
    <w:rsid w:val="00137543"/>
    <w:rsid w:val="00165A8E"/>
    <w:rsid w:val="001700FC"/>
    <w:rsid w:val="001703EE"/>
    <w:rsid w:val="001959EE"/>
    <w:rsid w:val="001B4D84"/>
    <w:rsid w:val="001B54A3"/>
    <w:rsid w:val="001D7CF2"/>
    <w:rsid w:val="001E2FC1"/>
    <w:rsid w:val="001E531B"/>
    <w:rsid w:val="001F7327"/>
    <w:rsid w:val="00236FAD"/>
    <w:rsid w:val="00260D16"/>
    <w:rsid w:val="00262E27"/>
    <w:rsid w:val="002B6AF1"/>
    <w:rsid w:val="002D4349"/>
    <w:rsid w:val="00311BF5"/>
    <w:rsid w:val="0031486C"/>
    <w:rsid w:val="003278EE"/>
    <w:rsid w:val="00332E8E"/>
    <w:rsid w:val="00345F5E"/>
    <w:rsid w:val="00364B1A"/>
    <w:rsid w:val="003A6F6E"/>
    <w:rsid w:val="003A76E9"/>
    <w:rsid w:val="003C0863"/>
    <w:rsid w:val="003D2032"/>
    <w:rsid w:val="003D3D72"/>
    <w:rsid w:val="003F48ED"/>
    <w:rsid w:val="004040EB"/>
    <w:rsid w:val="00420E36"/>
    <w:rsid w:val="00432ECF"/>
    <w:rsid w:val="004476C1"/>
    <w:rsid w:val="00470F6A"/>
    <w:rsid w:val="00471FA4"/>
    <w:rsid w:val="0048519E"/>
    <w:rsid w:val="004A632F"/>
    <w:rsid w:val="004D65BD"/>
    <w:rsid w:val="005102C3"/>
    <w:rsid w:val="00511917"/>
    <w:rsid w:val="0051632C"/>
    <w:rsid w:val="00530F62"/>
    <w:rsid w:val="00553B68"/>
    <w:rsid w:val="00597662"/>
    <w:rsid w:val="005E6272"/>
    <w:rsid w:val="00600B4A"/>
    <w:rsid w:val="006119DC"/>
    <w:rsid w:val="006206E2"/>
    <w:rsid w:val="00626870"/>
    <w:rsid w:val="006664DC"/>
    <w:rsid w:val="006726E5"/>
    <w:rsid w:val="006E04F8"/>
    <w:rsid w:val="00706B99"/>
    <w:rsid w:val="0073594C"/>
    <w:rsid w:val="00741DE0"/>
    <w:rsid w:val="0077470C"/>
    <w:rsid w:val="00781EC6"/>
    <w:rsid w:val="00784235"/>
    <w:rsid w:val="0078429A"/>
    <w:rsid w:val="007E379B"/>
    <w:rsid w:val="007E7549"/>
    <w:rsid w:val="007F382B"/>
    <w:rsid w:val="00854CDF"/>
    <w:rsid w:val="00881582"/>
    <w:rsid w:val="0088677C"/>
    <w:rsid w:val="008A17DE"/>
    <w:rsid w:val="008A41B9"/>
    <w:rsid w:val="008B0BB6"/>
    <w:rsid w:val="008B184D"/>
    <w:rsid w:val="008D20FA"/>
    <w:rsid w:val="008E0274"/>
    <w:rsid w:val="008E7B6C"/>
    <w:rsid w:val="00902123"/>
    <w:rsid w:val="009062C6"/>
    <w:rsid w:val="00916A57"/>
    <w:rsid w:val="00925B5F"/>
    <w:rsid w:val="0093673B"/>
    <w:rsid w:val="0097660B"/>
    <w:rsid w:val="00992925"/>
    <w:rsid w:val="009A5CC9"/>
    <w:rsid w:val="009D461B"/>
    <w:rsid w:val="009E18E7"/>
    <w:rsid w:val="009F7225"/>
    <w:rsid w:val="00A64CA9"/>
    <w:rsid w:val="00A67AA4"/>
    <w:rsid w:val="00A84FA2"/>
    <w:rsid w:val="00A93FFC"/>
    <w:rsid w:val="00A95A97"/>
    <w:rsid w:val="00AA00D8"/>
    <w:rsid w:val="00AC6339"/>
    <w:rsid w:val="00AD07CD"/>
    <w:rsid w:val="00AE53A4"/>
    <w:rsid w:val="00B01374"/>
    <w:rsid w:val="00B1520B"/>
    <w:rsid w:val="00B16176"/>
    <w:rsid w:val="00B42072"/>
    <w:rsid w:val="00B522D1"/>
    <w:rsid w:val="00B67456"/>
    <w:rsid w:val="00B7123D"/>
    <w:rsid w:val="00C13B16"/>
    <w:rsid w:val="00C20BD7"/>
    <w:rsid w:val="00C31303"/>
    <w:rsid w:val="00C561D3"/>
    <w:rsid w:val="00C575FD"/>
    <w:rsid w:val="00C60A52"/>
    <w:rsid w:val="00C8002D"/>
    <w:rsid w:val="00CA5DF9"/>
    <w:rsid w:val="00CD606E"/>
    <w:rsid w:val="00CF1331"/>
    <w:rsid w:val="00CF5B53"/>
    <w:rsid w:val="00D22261"/>
    <w:rsid w:val="00D32F6C"/>
    <w:rsid w:val="00D5040B"/>
    <w:rsid w:val="00D545BF"/>
    <w:rsid w:val="00D60036"/>
    <w:rsid w:val="00D657D4"/>
    <w:rsid w:val="00D660F6"/>
    <w:rsid w:val="00D8262E"/>
    <w:rsid w:val="00DB30E0"/>
    <w:rsid w:val="00DC5F0F"/>
    <w:rsid w:val="00E27443"/>
    <w:rsid w:val="00E512BA"/>
    <w:rsid w:val="00E61133"/>
    <w:rsid w:val="00E81D45"/>
    <w:rsid w:val="00E84DEF"/>
    <w:rsid w:val="00E93EF4"/>
    <w:rsid w:val="00EC2C21"/>
    <w:rsid w:val="00EF2ED9"/>
    <w:rsid w:val="00F103E6"/>
    <w:rsid w:val="00F75923"/>
    <w:rsid w:val="00F93D86"/>
    <w:rsid w:val="00FC1833"/>
    <w:rsid w:val="00FD40A3"/>
    <w:rsid w:val="00FE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箇条書き1"/>
    <w:basedOn w:val="a"/>
    <w:next w:val="a"/>
    <w:link w:val="10"/>
    <w:qFormat/>
    <w:rsid w:val="00D32F6C"/>
    <w:pPr>
      <w:numPr>
        <w:numId w:val="1"/>
      </w:numPr>
    </w:pPr>
    <w:rPr>
      <w:b/>
    </w:rPr>
  </w:style>
  <w:style w:type="character" w:customStyle="1" w:styleId="10">
    <w:name w:val="箇条書き1 (文字)"/>
    <w:link w:val="1"/>
    <w:rsid w:val="00D32F6C"/>
    <w:rPr>
      <w:rFonts w:ascii="Century" w:eastAsia="ＭＳ 明朝" w:hAnsi="Century" w:cs="Times New Roman"/>
      <w:b/>
    </w:rPr>
  </w:style>
  <w:style w:type="paragraph" w:styleId="a3">
    <w:name w:val="header"/>
    <w:basedOn w:val="a"/>
    <w:link w:val="a4"/>
    <w:uiPriority w:val="99"/>
    <w:unhideWhenUsed/>
    <w:rsid w:val="00E27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44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27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443"/>
    <w:rPr>
      <w:kern w:val="2"/>
      <w:sz w:val="21"/>
      <w:szCs w:val="22"/>
    </w:rPr>
  </w:style>
  <w:style w:type="paragraph" w:customStyle="1" w:styleId="Default">
    <w:name w:val="Default"/>
    <w:rsid w:val="003278E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5F6584E4-B03D-427E-9785-B71CBCC0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国立国会図書館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</dc:creator>
  <cp:lastModifiedBy>MIYAZAWA Akira</cp:lastModifiedBy>
  <cp:revision>3</cp:revision>
  <dcterms:created xsi:type="dcterms:W3CDTF">2014-11-14T11:26:00Z</dcterms:created>
  <dcterms:modified xsi:type="dcterms:W3CDTF">2014-12-17T10:48:00Z</dcterms:modified>
</cp:coreProperties>
</file>